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06A02" w:rsidRDefault="00EC02B3">
      <w:pPr>
        <w:tabs>
          <w:tab w:val="left" w:pos="9781"/>
        </w:tabs>
        <w:ind w:right="17"/>
        <w:jc w:val="center"/>
      </w:pPr>
      <w:r>
        <w:rPr>
          <w:noProof/>
          <w:lang w:eastAsia="ru-RU"/>
        </w:rPr>
        <w:drawing>
          <wp:inline distT="0" distB="0" distL="0" distR="0" wp14:anchorId="35C8A7E6" wp14:editId="07777777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14:paraId="27D2B4B1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14:paraId="06BDFC9D" w14:textId="77777777" w:rsidR="00906A02" w:rsidRDefault="00EC02B3">
      <w:pPr>
        <w:tabs>
          <w:tab w:val="left" w:pos="9781"/>
        </w:tabs>
        <w:jc w:val="center"/>
      </w:pPr>
      <w:r>
        <w:rPr>
          <w:b/>
          <w:bCs/>
          <w:sz w:val="28"/>
          <w:szCs w:val="28"/>
        </w:rPr>
        <w:t xml:space="preserve">САНКТ-ПЕТЕРБУРГА </w:t>
      </w:r>
      <w: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906A02" w14:paraId="0A37501D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5DAB6C7B" w14:textId="77777777" w:rsidR="00906A02" w:rsidRDefault="00906A02">
            <w:pPr>
              <w:tabs>
                <w:tab w:val="left" w:pos="9781"/>
              </w:tabs>
              <w:snapToGrid w:val="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24673FE6" w14:textId="77777777" w:rsidR="00906A02" w:rsidRDefault="00EC02B3">
      <w:pPr>
        <w:shd w:val="clear" w:color="auto" w:fill="FFFFFF"/>
        <w:tabs>
          <w:tab w:val="left" w:pos="9781"/>
        </w:tabs>
        <w:jc w:val="center"/>
        <w:rPr>
          <w:sz w:val="20"/>
          <w:szCs w:val="20"/>
        </w:rPr>
      </w:pPr>
      <w:r>
        <w:rPr>
          <w:i/>
          <w:iCs/>
          <w:color w:val="2D2D2D"/>
          <w:spacing w:val="-7"/>
          <w:sz w:val="20"/>
          <w:szCs w:val="20"/>
        </w:rPr>
        <w:t>Красносельское шоссе, д. 46, Санкт-Петербург, 198323, тел./факс (812) 404-94-99,</w:t>
      </w:r>
    </w:p>
    <w:p w14:paraId="52631A53" w14:textId="77777777" w:rsidR="00906A02" w:rsidRDefault="00EC02B3">
      <w:pPr>
        <w:shd w:val="clear" w:color="auto" w:fill="FFFFFF"/>
        <w:tabs>
          <w:tab w:val="left" w:pos="9781"/>
        </w:tabs>
        <w:spacing w:line="254" w:lineRule="exact"/>
        <w:ind w:firstLine="2064"/>
        <w:rPr>
          <w:color w:val="2D2D2D"/>
          <w:spacing w:val="4"/>
          <w:sz w:val="20"/>
          <w:szCs w:val="20"/>
        </w:rPr>
      </w:pPr>
      <w:r>
        <w:rPr>
          <w:i/>
          <w:iCs/>
          <w:color w:val="2D2D2D"/>
          <w:spacing w:val="4"/>
          <w:sz w:val="20"/>
          <w:szCs w:val="20"/>
        </w:rPr>
        <w:t xml:space="preserve">                                </w:t>
      </w:r>
      <w:r>
        <w:rPr>
          <w:i/>
          <w:iCs/>
          <w:color w:val="2D2D2D"/>
          <w:spacing w:val="4"/>
          <w:sz w:val="20"/>
          <w:szCs w:val="20"/>
          <w:lang w:val="en-US"/>
        </w:rPr>
        <w:t>E</w:t>
      </w:r>
      <w:r>
        <w:rPr>
          <w:i/>
          <w:iCs/>
          <w:color w:val="2D2D2D"/>
          <w:spacing w:val="4"/>
          <w:sz w:val="20"/>
          <w:szCs w:val="20"/>
        </w:rPr>
        <w:t>-</w:t>
      </w:r>
      <w:r>
        <w:rPr>
          <w:i/>
          <w:iCs/>
          <w:color w:val="2D2D2D"/>
          <w:spacing w:val="4"/>
          <w:sz w:val="20"/>
          <w:szCs w:val="20"/>
          <w:lang w:val="en-US"/>
        </w:rPr>
        <w:t>mail</w:t>
      </w:r>
      <w:r>
        <w:rPr>
          <w:i/>
          <w:iCs/>
          <w:color w:val="2D2D2D"/>
          <w:spacing w:val="4"/>
          <w:sz w:val="20"/>
          <w:szCs w:val="20"/>
        </w:rPr>
        <w:t xml:space="preserve">: 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ms</w:t>
      </w:r>
      <w:proofErr w:type="spellEnd"/>
      <w:r>
        <w:rPr>
          <w:color w:val="2D2D2D"/>
          <w:spacing w:val="4"/>
          <w:sz w:val="20"/>
          <w:szCs w:val="20"/>
        </w:rPr>
        <w:t>@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mogorelovo</w:t>
      </w:r>
      <w:proofErr w:type="spellEnd"/>
      <w:r>
        <w:rPr>
          <w:color w:val="2D2D2D"/>
          <w:spacing w:val="4"/>
          <w:sz w:val="20"/>
          <w:szCs w:val="20"/>
        </w:rPr>
        <w:t>.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ru</w:t>
      </w:r>
      <w:proofErr w:type="spellEnd"/>
    </w:p>
    <w:p w14:paraId="177E8EF4" w14:textId="77777777" w:rsidR="00906A02" w:rsidRDefault="00EC02B3">
      <w:pPr>
        <w:tabs>
          <w:tab w:val="left" w:pos="9781"/>
        </w:tabs>
        <w:ind w:right="17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ОКПО 46940278 ОГРН 1027804602726 ИНН/КПП 7807027758/780701001</w:t>
      </w:r>
    </w:p>
    <w:p w14:paraId="36585465" w14:textId="038B212C" w:rsidR="00BE5908" w:rsidRDefault="00EC02B3" w:rsidP="00142681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РЕШЕНИЕ</w:t>
      </w:r>
      <w:r w:rsidR="00142681">
        <w:rPr>
          <w:b/>
          <w:bCs/>
          <w:color w:val="2D2D2D"/>
          <w:spacing w:val="-5"/>
        </w:rPr>
        <w:t xml:space="preserve"> 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906A02" w14:paraId="63FDFBA5" w14:textId="77777777">
        <w:tc>
          <w:tcPr>
            <w:tcW w:w="4782" w:type="dxa"/>
            <w:shd w:val="clear" w:color="auto" w:fill="auto"/>
          </w:tcPr>
          <w:p w14:paraId="7D9F653A" w14:textId="16214D15" w:rsidR="00906A02" w:rsidRDefault="002A50D4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>1</w:t>
            </w:r>
            <w:r w:rsidR="003E42D6">
              <w:t>6</w:t>
            </w:r>
            <w:r>
              <w:t>.</w:t>
            </w:r>
            <w:r w:rsidR="00142681">
              <w:t xml:space="preserve">10 </w:t>
            </w:r>
            <w:r>
              <w:t>.</w:t>
            </w:r>
            <w:r w:rsidR="00EC02B3">
              <w:t xml:space="preserve">2020 № </w:t>
            </w:r>
            <w:r w:rsidR="00FD4CE7">
              <w:t>25</w:t>
            </w:r>
          </w:p>
          <w:p w14:paraId="75165880" w14:textId="33ADDFFB" w:rsidR="00906A02" w:rsidRDefault="00EC02B3" w:rsidP="003E42D6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от «</w:t>
            </w:r>
            <w:r w:rsidR="00142681">
              <w:rPr>
                <w:sz w:val="18"/>
                <w:szCs w:val="18"/>
              </w:rPr>
              <w:t>1</w:t>
            </w:r>
            <w:r w:rsidR="003E42D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» </w:t>
            </w:r>
            <w:r w:rsidR="00142681">
              <w:rPr>
                <w:sz w:val="18"/>
                <w:szCs w:val="18"/>
              </w:rPr>
              <w:t>октября</w:t>
            </w:r>
            <w:r>
              <w:rPr>
                <w:sz w:val="18"/>
                <w:szCs w:val="18"/>
              </w:rPr>
              <w:t xml:space="preserve"> 2020 № </w:t>
            </w:r>
            <w:r w:rsidR="00142681">
              <w:rPr>
                <w:sz w:val="18"/>
                <w:szCs w:val="18"/>
              </w:rPr>
              <w:t>7</w:t>
            </w:r>
          </w:p>
        </w:tc>
        <w:tc>
          <w:tcPr>
            <w:tcW w:w="4789" w:type="dxa"/>
            <w:shd w:val="clear" w:color="auto" w:fill="auto"/>
          </w:tcPr>
          <w:p w14:paraId="3BCAD604" w14:textId="77777777" w:rsidR="00906A02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 xml:space="preserve">                                         Санкт-Петербург                  </w:t>
            </w:r>
          </w:p>
          <w:p w14:paraId="02EB378F" w14:textId="77777777" w:rsidR="00906A02" w:rsidRDefault="00906A02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</w:p>
        </w:tc>
      </w:tr>
    </w:tbl>
    <w:p w14:paraId="6A05A809" w14:textId="77777777" w:rsidR="00906A02" w:rsidRDefault="00906A02">
      <w:pPr>
        <w:pStyle w:val="10"/>
        <w:spacing w:before="0" w:after="0"/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94"/>
        <w:gridCol w:w="20"/>
      </w:tblGrid>
      <w:tr w:rsidR="00142681" w:rsidRPr="00142681" w14:paraId="0FDE019B" w14:textId="77777777" w:rsidTr="00070B2F">
        <w:tc>
          <w:tcPr>
            <w:tcW w:w="142" w:type="dxa"/>
          </w:tcPr>
          <w:p w14:paraId="64B1A37E" w14:textId="77777777" w:rsidR="00142681" w:rsidRPr="00142681" w:rsidRDefault="00142681" w:rsidP="00142681">
            <w:pPr>
              <w:jc w:val="both"/>
              <w:rPr>
                <w:sz w:val="20"/>
                <w:szCs w:val="20"/>
                <w:lang w:val="en-US"/>
              </w:rPr>
            </w:pPr>
            <w:r w:rsidRPr="00142681">
              <w:rPr>
                <w:sz w:val="20"/>
                <w:szCs w:val="20"/>
                <w:lang w:val="en-US"/>
              </w:rPr>
              <w:sym w:font="Symbol" w:char="F0E9"/>
            </w:r>
          </w:p>
        </w:tc>
        <w:tc>
          <w:tcPr>
            <w:tcW w:w="4394" w:type="dxa"/>
          </w:tcPr>
          <w:p w14:paraId="0DDA0B1E" w14:textId="77777777" w:rsidR="00142681" w:rsidRPr="00142681" w:rsidRDefault="00142681" w:rsidP="00142681">
            <w:pPr>
              <w:rPr>
                <w:i/>
                <w:sz w:val="20"/>
                <w:szCs w:val="20"/>
              </w:rPr>
            </w:pPr>
            <w:r w:rsidRPr="00142681">
              <w:rPr>
                <w:i/>
                <w:sz w:val="20"/>
                <w:szCs w:val="20"/>
              </w:rPr>
              <w:t xml:space="preserve">О внесении изменений в местный бюджет внутригородского муниципального образования Санкт-Петербурга Муниципальный округ </w:t>
            </w:r>
            <w:proofErr w:type="spellStart"/>
            <w:r w:rsidRPr="00142681">
              <w:rPr>
                <w:i/>
                <w:sz w:val="20"/>
                <w:szCs w:val="20"/>
              </w:rPr>
              <w:t>Горелово</w:t>
            </w:r>
            <w:proofErr w:type="spellEnd"/>
            <w:r w:rsidRPr="00142681">
              <w:rPr>
                <w:i/>
                <w:sz w:val="20"/>
                <w:szCs w:val="20"/>
              </w:rPr>
              <w:t xml:space="preserve"> на 2020 год</w:t>
            </w:r>
            <w:bookmarkStart w:id="0" w:name="_GoBack"/>
            <w:bookmarkEnd w:id="0"/>
          </w:p>
        </w:tc>
        <w:tc>
          <w:tcPr>
            <w:tcW w:w="20" w:type="dxa"/>
          </w:tcPr>
          <w:p w14:paraId="00E943E3" w14:textId="77777777" w:rsidR="00142681" w:rsidRPr="00142681" w:rsidRDefault="00142681" w:rsidP="00142681">
            <w:pPr>
              <w:jc w:val="both"/>
              <w:rPr>
                <w:sz w:val="20"/>
                <w:szCs w:val="20"/>
                <w:lang w:val="en-US"/>
              </w:rPr>
            </w:pPr>
            <w:r w:rsidRPr="00142681">
              <w:rPr>
                <w:sz w:val="20"/>
                <w:szCs w:val="20"/>
                <w:lang w:val="en-US"/>
              </w:rPr>
              <w:sym w:font="Symbol" w:char="F0F9"/>
            </w:r>
          </w:p>
        </w:tc>
      </w:tr>
    </w:tbl>
    <w:p w14:paraId="6A0FA00F" w14:textId="77777777" w:rsidR="00142681" w:rsidRPr="00142681" w:rsidRDefault="00142681" w:rsidP="00142681">
      <w:pPr>
        <w:ind w:firstLine="708"/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В соответствии с Бюджетным кодексом Российской Федерации, действующим законодательством Российской Федерации и Санкт-Петербурга, Уставом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, Распоряжением   Комитета по социальной политике Санкт-Петербурга от 25.09.2020 №2066-р, Муниципальный Совет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</w:p>
    <w:p w14:paraId="747C4666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  РЕШИЛ:</w:t>
      </w:r>
    </w:p>
    <w:p w14:paraId="5EA5A6EC" w14:textId="5886DBD2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1. Внести изменения в пункт 1 Решения Муниципального Совета внутригородского муниципального образования Санкт-Петербурга М</w:t>
      </w:r>
      <w:r>
        <w:rPr>
          <w:sz w:val="22"/>
          <w:szCs w:val="22"/>
        </w:rPr>
        <w:t xml:space="preserve">униципальный округ </w:t>
      </w:r>
      <w:proofErr w:type="spellStart"/>
      <w:r>
        <w:rPr>
          <w:sz w:val="22"/>
          <w:szCs w:val="22"/>
        </w:rPr>
        <w:t>Горелово</w:t>
      </w:r>
      <w:proofErr w:type="spellEnd"/>
      <w:r>
        <w:rPr>
          <w:sz w:val="22"/>
          <w:szCs w:val="22"/>
        </w:rPr>
        <w:t xml:space="preserve"> от </w:t>
      </w:r>
      <w:r w:rsidRPr="00142681">
        <w:rPr>
          <w:sz w:val="22"/>
          <w:szCs w:val="22"/>
        </w:rPr>
        <w:t>17.12.2019 №18 и изложить в следующей редакции:</w:t>
      </w:r>
    </w:p>
    <w:p w14:paraId="14018CEB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Утвердить местный бюджет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год:</w:t>
      </w:r>
    </w:p>
    <w:p w14:paraId="1A87DD67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- по общему объему доходов в сумме 127 787,5 тыс. руб.</w:t>
      </w:r>
    </w:p>
    <w:p w14:paraId="69457D93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- по общему объему расходов в сумме 133 952,6 тыс. руб.</w:t>
      </w:r>
    </w:p>
    <w:p w14:paraId="29EF6358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- с дефицитом бюджета в сумме 6 165,1 тыс. руб.</w:t>
      </w:r>
    </w:p>
    <w:p w14:paraId="5FC2F2DF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2. Внести изменения в Приложение №1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№1 к настоящему Решению</w:t>
      </w:r>
    </w:p>
    <w:p w14:paraId="54EC2EED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3. Внести изменения в Приложение №3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№2 к настоящему Решению.</w:t>
      </w:r>
    </w:p>
    <w:p w14:paraId="03D112BE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4. Внести изменения в Приложение №4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№3 к настоящему Решению.</w:t>
      </w:r>
    </w:p>
    <w:p w14:paraId="06C8B1EF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5. Внести изменения в Приложение №5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№4 к настоящему Решению.</w:t>
      </w:r>
    </w:p>
    <w:p w14:paraId="5C5EC60F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6. Внести изменения в Приложение №7 к Решению «Об утверждении местного бюджета 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на 2020 год» от 17.12.2019 №18 согласно приложению №5 к настоящему Решению.</w:t>
      </w:r>
    </w:p>
    <w:p w14:paraId="3AE11C0B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7. Внести изменения в пункт  11 Решения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142681">
        <w:rPr>
          <w:sz w:val="22"/>
          <w:szCs w:val="22"/>
        </w:rPr>
        <w:t>Горелово</w:t>
      </w:r>
      <w:proofErr w:type="spellEnd"/>
      <w:r w:rsidRPr="00142681">
        <w:rPr>
          <w:sz w:val="22"/>
          <w:szCs w:val="22"/>
        </w:rPr>
        <w:t xml:space="preserve"> от 17.12.2019 №18 слова «6239,8 тыс. руб.» заменить словами «7359,8 тыс. руб.»</w:t>
      </w:r>
    </w:p>
    <w:p w14:paraId="68FDAFBB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>8. Решение вступает в силу с момента его опубликования.</w:t>
      </w:r>
    </w:p>
    <w:p w14:paraId="674B7BB0" w14:textId="77777777" w:rsidR="00142681" w:rsidRPr="00142681" w:rsidRDefault="00142681" w:rsidP="00142681">
      <w:pPr>
        <w:jc w:val="both"/>
        <w:rPr>
          <w:sz w:val="22"/>
          <w:szCs w:val="22"/>
        </w:rPr>
      </w:pPr>
      <w:r w:rsidRPr="00142681">
        <w:rPr>
          <w:sz w:val="22"/>
          <w:szCs w:val="22"/>
        </w:rPr>
        <w:t xml:space="preserve">9. Копию Решения и Приложений к нему в 3-х </w:t>
      </w:r>
      <w:proofErr w:type="spellStart"/>
      <w:r w:rsidRPr="00142681">
        <w:rPr>
          <w:sz w:val="22"/>
          <w:szCs w:val="22"/>
        </w:rPr>
        <w:t>дневный</w:t>
      </w:r>
      <w:proofErr w:type="spellEnd"/>
      <w:r w:rsidRPr="00142681">
        <w:rPr>
          <w:sz w:val="22"/>
          <w:szCs w:val="22"/>
        </w:rPr>
        <w:t xml:space="preserve"> срок направить Главе Местной Администрации для  исполнения и опубликования.</w:t>
      </w:r>
    </w:p>
    <w:p w14:paraId="55D4F836" w14:textId="77777777" w:rsidR="00142681" w:rsidRPr="00142681" w:rsidRDefault="00142681" w:rsidP="00142681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142681" w:rsidRPr="00142681" w14:paraId="2EF56FF7" w14:textId="77777777" w:rsidTr="00070B2F">
        <w:trPr>
          <w:trHeight w:val="590"/>
        </w:trPr>
        <w:tc>
          <w:tcPr>
            <w:tcW w:w="5353" w:type="dxa"/>
          </w:tcPr>
          <w:p w14:paraId="66431152" w14:textId="77777777" w:rsidR="00142681" w:rsidRPr="00142681" w:rsidRDefault="00142681" w:rsidP="00142681">
            <w:pPr>
              <w:jc w:val="both"/>
              <w:rPr>
                <w:sz w:val="22"/>
                <w:szCs w:val="22"/>
              </w:rPr>
            </w:pPr>
            <w:r w:rsidRPr="00142681">
              <w:rPr>
                <w:sz w:val="22"/>
                <w:szCs w:val="22"/>
              </w:rPr>
              <w:t xml:space="preserve">Глава внутригородского муниципального образования Санкт-Петербурга Муниципальный округ </w:t>
            </w:r>
            <w:proofErr w:type="spellStart"/>
            <w:r w:rsidRPr="00142681">
              <w:rPr>
                <w:sz w:val="22"/>
                <w:szCs w:val="22"/>
              </w:rPr>
              <w:t>Горелово</w:t>
            </w:r>
            <w:proofErr w:type="spellEnd"/>
          </w:p>
        </w:tc>
        <w:tc>
          <w:tcPr>
            <w:tcW w:w="4217" w:type="dxa"/>
          </w:tcPr>
          <w:p w14:paraId="35FC7199" w14:textId="77777777" w:rsidR="00142681" w:rsidRPr="00142681" w:rsidRDefault="00142681" w:rsidP="00142681">
            <w:pPr>
              <w:jc w:val="both"/>
              <w:rPr>
                <w:sz w:val="22"/>
                <w:szCs w:val="22"/>
              </w:rPr>
            </w:pPr>
          </w:p>
          <w:p w14:paraId="309EC942" w14:textId="77777777" w:rsidR="00142681" w:rsidRPr="00142681" w:rsidRDefault="00142681" w:rsidP="00142681">
            <w:pPr>
              <w:jc w:val="both"/>
              <w:rPr>
                <w:sz w:val="22"/>
                <w:szCs w:val="22"/>
              </w:rPr>
            </w:pPr>
          </w:p>
          <w:p w14:paraId="569BB82D" w14:textId="07859CE3" w:rsidR="00142681" w:rsidRPr="00142681" w:rsidRDefault="00142681" w:rsidP="00142681">
            <w:pPr>
              <w:jc w:val="both"/>
              <w:rPr>
                <w:sz w:val="22"/>
                <w:szCs w:val="22"/>
              </w:rPr>
            </w:pPr>
            <w:r w:rsidRPr="00142681">
              <w:rPr>
                <w:sz w:val="22"/>
                <w:szCs w:val="22"/>
              </w:rPr>
              <w:t xml:space="preserve">                                             Д.А. Иванов</w:t>
            </w:r>
          </w:p>
        </w:tc>
      </w:tr>
    </w:tbl>
    <w:p w14:paraId="1992C082" w14:textId="4167ADF2" w:rsidR="003646E0" w:rsidRDefault="003646E0" w:rsidP="009F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646E0" w:rsidSect="00142681">
      <w:footerReference w:type="default" r:id="rId9"/>
      <w:pgSz w:w="11906" w:h="16838"/>
      <w:pgMar w:top="851" w:right="566" w:bottom="598" w:left="1134" w:header="0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F7FF" w14:textId="77777777" w:rsidR="00FD2132" w:rsidRDefault="00FD2132">
      <w:r>
        <w:separator/>
      </w:r>
    </w:p>
  </w:endnote>
  <w:endnote w:type="continuationSeparator" w:id="0">
    <w:p w14:paraId="7AC2D824" w14:textId="77777777" w:rsidR="00FD2132" w:rsidRDefault="00FD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8192" w14:textId="77777777" w:rsidR="00906A02" w:rsidRDefault="00EC02B3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1" allowOverlap="1" wp14:anchorId="11F5EE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0BA8A0" w14:textId="77777777" w:rsidR="00906A02" w:rsidRDefault="00EC02B3">
                          <w:pPr>
                            <w:pStyle w:val="a9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E42D6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290BA8A0" w14:textId="77777777" w:rsidR="00906A02" w:rsidRDefault="00EC02B3">
                    <w:pPr>
                      <w:pStyle w:val="a9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E42D6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BFAE" w14:textId="77777777" w:rsidR="00FD2132" w:rsidRDefault="00FD2132">
      <w:r>
        <w:separator/>
      </w:r>
    </w:p>
  </w:footnote>
  <w:footnote w:type="continuationSeparator" w:id="0">
    <w:p w14:paraId="38994345" w14:textId="77777777" w:rsidR="00FD2132" w:rsidRDefault="00FD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ACE3"/>
    <w:rsid w:val="00046391"/>
    <w:rsid w:val="00142681"/>
    <w:rsid w:val="0021571B"/>
    <w:rsid w:val="00245F13"/>
    <w:rsid w:val="002A50D4"/>
    <w:rsid w:val="002F6359"/>
    <w:rsid w:val="003646E0"/>
    <w:rsid w:val="00364EA1"/>
    <w:rsid w:val="003904FF"/>
    <w:rsid w:val="003E42D6"/>
    <w:rsid w:val="005360F1"/>
    <w:rsid w:val="005C0835"/>
    <w:rsid w:val="00704B94"/>
    <w:rsid w:val="007B5482"/>
    <w:rsid w:val="00825AE3"/>
    <w:rsid w:val="0083701D"/>
    <w:rsid w:val="008D5212"/>
    <w:rsid w:val="00906A02"/>
    <w:rsid w:val="00925782"/>
    <w:rsid w:val="00975AC8"/>
    <w:rsid w:val="009927FF"/>
    <w:rsid w:val="009A63D9"/>
    <w:rsid w:val="009B4C78"/>
    <w:rsid w:val="009E74AE"/>
    <w:rsid w:val="009F2C80"/>
    <w:rsid w:val="00B30CD3"/>
    <w:rsid w:val="00BB2BE6"/>
    <w:rsid w:val="00BE5908"/>
    <w:rsid w:val="00C804C4"/>
    <w:rsid w:val="00DC08B5"/>
    <w:rsid w:val="00E815F8"/>
    <w:rsid w:val="00EC02B3"/>
    <w:rsid w:val="00EF1234"/>
    <w:rsid w:val="00F2311B"/>
    <w:rsid w:val="00F25206"/>
    <w:rsid w:val="00F811C5"/>
    <w:rsid w:val="00FD2132"/>
    <w:rsid w:val="00FD4CE7"/>
    <w:rsid w:val="00FF6F48"/>
    <w:rsid w:val="3BCFB2AE"/>
    <w:rsid w:val="5556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1426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6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1426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XTreme.ws</cp:lastModifiedBy>
  <cp:revision>4</cp:revision>
  <cp:lastPrinted>2020-10-16T08:16:00Z</cp:lastPrinted>
  <dcterms:created xsi:type="dcterms:W3CDTF">2020-10-16T08:17:00Z</dcterms:created>
  <dcterms:modified xsi:type="dcterms:W3CDTF">2020-11-16T11:24:00Z</dcterms:modified>
  <dc:language>en-US</dc:language>
</cp:coreProperties>
</file>